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02" w:rsidRDefault="007F5F11">
      <w:r>
        <w:t>(music plays)</w:t>
      </w:r>
    </w:p>
    <w:sectPr w:rsidR="007A2002" w:rsidSect="007A2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7F5F11"/>
    <w:rsid w:val="007A2002"/>
    <w:rsid w:val="007F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>La Trobe University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Ryan</dc:creator>
  <cp:lastModifiedBy>Lorraine Ryan</cp:lastModifiedBy>
  <cp:revision>1</cp:revision>
  <dcterms:created xsi:type="dcterms:W3CDTF">2013-06-24T00:16:00Z</dcterms:created>
  <dcterms:modified xsi:type="dcterms:W3CDTF">2013-06-24T00:16:00Z</dcterms:modified>
</cp:coreProperties>
</file>